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4200" w:rsidRPr="007B30FE" w:rsidRDefault="00B74F21" w:rsidP="007B30F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Выполните тест</w:t>
      </w:r>
      <w:r w:rsidR="007B30FE" w:rsidRPr="007B30FE">
        <w:rPr>
          <w:rFonts w:ascii="Times New Roman" w:hAnsi="Times New Roman" w:cs="Times New Roman"/>
          <w:b/>
          <w:sz w:val="24"/>
          <w:szCs w:val="24"/>
        </w:rPr>
        <w:t xml:space="preserve"> по изобразительному искусству за 3 четверть</w:t>
      </w:r>
    </w:p>
    <w:p w:rsidR="007B30FE" w:rsidRDefault="007B30FE" w:rsidP="007B30F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30FE">
        <w:rPr>
          <w:rFonts w:ascii="Times New Roman" w:hAnsi="Times New Roman" w:cs="Times New Roman"/>
          <w:b/>
          <w:sz w:val="24"/>
          <w:szCs w:val="24"/>
        </w:rPr>
        <w:t>6 класс</w:t>
      </w:r>
    </w:p>
    <w:p w:rsidR="007B30FE" w:rsidRPr="007B30FE" w:rsidRDefault="007B30FE" w:rsidP="007B30F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7B30FE">
        <w:rPr>
          <w:rFonts w:ascii="Times New Roman" w:hAnsi="Times New Roman" w:cs="Times New Roman"/>
          <w:b/>
          <w:sz w:val="24"/>
          <w:szCs w:val="24"/>
        </w:rPr>
        <w:t>Определите, где правильно по порядку названы цвета и оттенки цветового круга.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7B30FE" w:rsidRPr="007B30FE">
        <w:rPr>
          <w:rFonts w:ascii="Times New Roman" w:hAnsi="Times New Roman" w:cs="Times New Roman"/>
          <w:sz w:val="24"/>
          <w:szCs w:val="24"/>
        </w:rPr>
        <w:t>) красный, оранжевый, жёлтый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7B30FE" w:rsidRPr="007B30FE">
        <w:rPr>
          <w:rFonts w:ascii="Times New Roman" w:hAnsi="Times New Roman" w:cs="Times New Roman"/>
          <w:sz w:val="24"/>
          <w:szCs w:val="24"/>
        </w:rPr>
        <w:t>) красный, красно-оранжевый, оранжевый, жёлто-оранжевый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7B30FE" w:rsidRPr="007B30FE">
        <w:rPr>
          <w:rFonts w:ascii="Times New Roman" w:hAnsi="Times New Roman" w:cs="Times New Roman"/>
          <w:sz w:val="24"/>
          <w:szCs w:val="24"/>
        </w:rPr>
        <w:t>) красный, жёлтый, синий, зелёный</w:t>
      </w:r>
    </w:p>
    <w:p w:rsid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7B30FE" w:rsidRPr="007B30FE">
        <w:rPr>
          <w:rFonts w:ascii="Times New Roman" w:hAnsi="Times New Roman" w:cs="Times New Roman"/>
          <w:sz w:val="24"/>
          <w:szCs w:val="24"/>
        </w:rPr>
        <w:t>) красно-оранжевый, жёлто-оранжевый, жёлто-зелёный</w:t>
      </w:r>
    </w:p>
    <w:p w:rsidR="00461E51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B30FE" w:rsidRPr="007B30FE" w:rsidRDefault="007B30FE" w:rsidP="00461E5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7B30FE">
        <w:rPr>
          <w:rFonts w:ascii="Times New Roman" w:hAnsi="Times New Roman" w:cs="Times New Roman"/>
          <w:b/>
          <w:sz w:val="24"/>
          <w:szCs w:val="24"/>
        </w:rPr>
        <w:t>. Соотношение между собой частей одного целого - это: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7B30FE" w:rsidRPr="007B30FE">
        <w:rPr>
          <w:rFonts w:ascii="Times New Roman" w:hAnsi="Times New Roman" w:cs="Times New Roman"/>
          <w:sz w:val="24"/>
          <w:szCs w:val="24"/>
        </w:rPr>
        <w:t>) ритм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7B30FE" w:rsidRPr="007B30FE">
        <w:rPr>
          <w:rFonts w:ascii="Times New Roman" w:hAnsi="Times New Roman" w:cs="Times New Roman"/>
          <w:sz w:val="24"/>
          <w:szCs w:val="24"/>
        </w:rPr>
        <w:t>) орнамент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7B30FE" w:rsidRPr="007B30FE">
        <w:rPr>
          <w:rFonts w:ascii="Times New Roman" w:hAnsi="Times New Roman" w:cs="Times New Roman"/>
          <w:sz w:val="24"/>
          <w:szCs w:val="24"/>
        </w:rPr>
        <w:t>) пропорция</w:t>
      </w:r>
    </w:p>
    <w:p w:rsid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7B30FE" w:rsidRPr="007B30FE">
        <w:rPr>
          <w:rFonts w:ascii="Times New Roman" w:hAnsi="Times New Roman" w:cs="Times New Roman"/>
          <w:sz w:val="24"/>
          <w:szCs w:val="24"/>
        </w:rPr>
        <w:t>) композиция</w:t>
      </w:r>
    </w:p>
    <w:p w:rsidR="00461E51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B30FE" w:rsidRPr="007B30FE" w:rsidRDefault="007B30FE" w:rsidP="00461E5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7B30FE">
        <w:rPr>
          <w:rFonts w:ascii="Times New Roman" w:hAnsi="Times New Roman" w:cs="Times New Roman"/>
          <w:b/>
          <w:sz w:val="24"/>
          <w:szCs w:val="24"/>
        </w:rPr>
        <w:t>. Определите, к какому жанру живописи принадлежит картина.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2735580</wp:posOffset>
            </wp:positionH>
            <wp:positionV relativeFrom="paragraph">
              <wp:posOffset>27305</wp:posOffset>
            </wp:positionV>
            <wp:extent cx="1285240" cy="1704975"/>
            <wp:effectExtent l="19050" t="0" r="0" b="0"/>
            <wp:wrapSquare wrapText="bothSides"/>
            <wp:docPr id="13" name="Рисунок 13" descr="Описание: http://900igr.net/datai/izo/Mona-Liza/0001-001-Leonardo-da-Vinchi-Mona-Liza-Dzhokon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http://900igr.net/datai/izo/Mona-Liza/0001-001-Leonardo-da-Vinchi-Mona-Liza-Dzhokonda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а</w:t>
      </w:r>
      <w:r w:rsidR="007B30FE" w:rsidRPr="007B30FE">
        <w:rPr>
          <w:rFonts w:ascii="Times New Roman" w:hAnsi="Times New Roman" w:cs="Times New Roman"/>
          <w:sz w:val="24"/>
          <w:szCs w:val="24"/>
        </w:rPr>
        <w:t>) портрет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7B30FE" w:rsidRPr="007B30FE">
        <w:rPr>
          <w:rFonts w:ascii="Times New Roman" w:hAnsi="Times New Roman" w:cs="Times New Roman"/>
          <w:sz w:val="24"/>
          <w:szCs w:val="24"/>
        </w:rPr>
        <w:t>) пейзаж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7B30FE" w:rsidRPr="007B30FE">
        <w:rPr>
          <w:rFonts w:ascii="Times New Roman" w:hAnsi="Times New Roman" w:cs="Times New Roman"/>
          <w:sz w:val="24"/>
          <w:szCs w:val="24"/>
        </w:rPr>
        <w:t>) натюрморт</w:t>
      </w:r>
    </w:p>
    <w:p w:rsid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7B30FE" w:rsidRPr="007B30FE">
        <w:rPr>
          <w:rFonts w:ascii="Times New Roman" w:hAnsi="Times New Roman" w:cs="Times New Roman"/>
          <w:sz w:val="24"/>
          <w:szCs w:val="24"/>
        </w:rPr>
        <w:t>) бытовой жанр</w:t>
      </w:r>
    </w:p>
    <w:p w:rsidR="00461E51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1E51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1E51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1E51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1E51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61E51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B30FE" w:rsidRPr="007B30FE" w:rsidRDefault="007B30FE" w:rsidP="00461E5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7B30FE">
        <w:rPr>
          <w:rFonts w:ascii="Times New Roman" w:hAnsi="Times New Roman" w:cs="Times New Roman"/>
          <w:b/>
          <w:sz w:val="24"/>
          <w:szCs w:val="24"/>
        </w:rPr>
        <w:t>Определите, что из перечисленного не относится к графике.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7B30FE" w:rsidRPr="007B30FE">
        <w:rPr>
          <w:rFonts w:ascii="Times New Roman" w:hAnsi="Times New Roman" w:cs="Times New Roman"/>
          <w:sz w:val="24"/>
          <w:szCs w:val="24"/>
        </w:rPr>
        <w:t>) гравюра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7B30FE" w:rsidRPr="007B30FE">
        <w:rPr>
          <w:rFonts w:ascii="Times New Roman" w:hAnsi="Times New Roman" w:cs="Times New Roman"/>
          <w:sz w:val="24"/>
          <w:szCs w:val="24"/>
        </w:rPr>
        <w:t>) офорт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7B30FE" w:rsidRPr="007B30FE">
        <w:rPr>
          <w:rFonts w:ascii="Times New Roman" w:hAnsi="Times New Roman" w:cs="Times New Roman"/>
          <w:sz w:val="24"/>
          <w:szCs w:val="24"/>
        </w:rPr>
        <w:t>) эстамп</w:t>
      </w:r>
    </w:p>
    <w:p w:rsid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7B30FE" w:rsidRPr="007B30FE">
        <w:rPr>
          <w:rFonts w:ascii="Times New Roman" w:hAnsi="Times New Roman" w:cs="Times New Roman"/>
          <w:sz w:val="24"/>
          <w:szCs w:val="24"/>
        </w:rPr>
        <w:t>) скульптура</w:t>
      </w:r>
    </w:p>
    <w:p w:rsidR="00461E51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B30FE" w:rsidRPr="007B30FE" w:rsidRDefault="007B30FE" w:rsidP="00461E5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 </w:t>
      </w:r>
      <w:proofErr w:type="gramStart"/>
      <w:r w:rsidRPr="007B30FE">
        <w:rPr>
          <w:rFonts w:ascii="Times New Roman" w:hAnsi="Times New Roman" w:cs="Times New Roman"/>
          <w:b/>
          <w:sz w:val="24"/>
          <w:szCs w:val="24"/>
        </w:rPr>
        <w:t>Название</w:t>
      </w:r>
      <w:proofErr w:type="gramEnd"/>
      <w:r w:rsidRPr="007B30FE">
        <w:rPr>
          <w:rFonts w:ascii="Times New Roman" w:hAnsi="Times New Roman" w:cs="Times New Roman"/>
          <w:b/>
          <w:sz w:val="24"/>
          <w:szCs w:val="24"/>
        </w:rPr>
        <w:t xml:space="preserve"> какого жанра искусства переводится как «тихая жизнь» или «мертвая </w:t>
      </w:r>
    </w:p>
    <w:p w:rsidR="007B30FE" w:rsidRPr="007B30FE" w:rsidRDefault="007B30FE" w:rsidP="00461E5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B30FE">
        <w:rPr>
          <w:rFonts w:ascii="Times New Roman" w:hAnsi="Times New Roman" w:cs="Times New Roman"/>
          <w:b/>
          <w:sz w:val="24"/>
          <w:szCs w:val="24"/>
        </w:rPr>
        <w:t>натура»?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7B30FE" w:rsidRPr="007B30FE">
        <w:rPr>
          <w:rFonts w:ascii="Times New Roman" w:hAnsi="Times New Roman" w:cs="Times New Roman"/>
          <w:sz w:val="24"/>
          <w:szCs w:val="24"/>
        </w:rPr>
        <w:t>) портрет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7B30FE" w:rsidRPr="007B30FE">
        <w:rPr>
          <w:rFonts w:ascii="Times New Roman" w:hAnsi="Times New Roman" w:cs="Times New Roman"/>
          <w:sz w:val="24"/>
          <w:szCs w:val="24"/>
        </w:rPr>
        <w:t>) бытовой жанр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7B30FE" w:rsidRPr="007B30FE">
        <w:rPr>
          <w:rFonts w:ascii="Times New Roman" w:hAnsi="Times New Roman" w:cs="Times New Roman"/>
          <w:sz w:val="24"/>
          <w:szCs w:val="24"/>
        </w:rPr>
        <w:t>) натюрморт</w:t>
      </w:r>
    </w:p>
    <w:p w:rsid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7B30FE" w:rsidRPr="007B30FE">
        <w:rPr>
          <w:rFonts w:ascii="Times New Roman" w:hAnsi="Times New Roman" w:cs="Times New Roman"/>
          <w:sz w:val="24"/>
          <w:szCs w:val="24"/>
        </w:rPr>
        <w:t>) исторический жанр</w:t>
      </w:r>
    </w:p>
    <w:p w:rsidR="00461E51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B30FE" w:rsidRPr="007B30FE" w:rsidRDefault="007B30FE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Pr="007B30FE">
        <w:rPr>
          <w:rFonts w:ascii="Times New Roman" w:hAnsi="Times New Roman" w:cs="Times New Roman"/>
          <w:b/>
          <w:sz w:val="24"/>
          <w:szCs w:val="24"/>
        </w:rPr>
        <w:t>Отметьте, что не относится к скульптурным материалам</w:t>
      </w:r>
      <w:r w:rsidRPr="007B30FE">
        <w:rPr>
          <w:rFonts w:ascii="Times New Roman" w:hAnsi="Times New Roman" w:cs="Times New Roman"/>
          <w:sz w:val="24"/>
          <w:szCs w:val="24"/>
        </w:rPr>
        <w:t>.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7B30FE" w:rsidRPr="007B30FE">
        <w:rPr>
          <w:rFonts w:ascii="Times New Roman" w:hAnsi="Times New Roman" w:cs="Times New Roman"/>
          <w:sz w:val="24"/>
          <w:szCs w:val="24"/>
        </w:rPr>
        <w:t>) глина</w:t>
      </w:r>
    </w:p>
    <w:p w:rsidR="007B30FE" w:rsidRPr="007B30FE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</w:t>
      </w:r>
      <w:r w:rsidR="007B30FE" w:rsidRPr="007B30FE">
        <w:rPr>
          <w:rFonts w:ascii="Times New Roman" w:hAnsi="Times New Roman" w:cs="Times New Roman"/>
          <w:sz w:val="24"/>
          <w:szCs w:val="24"/>
        </w:rPr>
        <w:t>) тушь</w:t>
      </w:r>
    </w:p>
    <w:p w:rsidR="007B30FE" w:rsidRPr="007B30FE" w:rsidRDefault="00CC39A2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7B30FE" w:rsidRPr="007B30FE">
        <w:rPr>
          <w:rFonts w:ascii="Times New Roman" w:hAnsi="Times New Roman" w:cs="Times New Roman"/>
          <w:sz w:val="24"/>
          <w:szCs w:val="24"/>
        </w:rPr>
        <w:t>) гипс</w:t>
      </w:r>
    </w:p>
    <w:p w:rsidR="007B30FE" w:rsidRDefault="00CC39A2" w:rsidP="00461E5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7B30FE" w:rsidRPr="007B30FE">
        <w:rPr>
          <w:rFonts w:ascii="Times New Roman" w:hAnsi="Times New Roman" w:cs="Times New Roman"/>
          <w:sz w:val="24"/>
          <w:szCs w:val="24"/>
        </w:rPr>
        <w:t>) дерево</w:t>
      </w:r>
    </w:p>
    <w:p w:rsidR="00461E51" w:rsidRDefault="00461E51" w:rsidP="00461E5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B30FE" w:rsidRPr="007B30FE" w:rsidRDefault="007B30FE" w:rsidP="00461E51">
      <w:pPr>
        <w:shd w:val="clear" w:color="auto" w:fill="FFFFFF"/>
        <w:suppressAutoHyphens/>
        <w:spacing w:after="0" w:line="24" w:lineRule="atLeast"/>
        <w:jc w:val="both"/>
        <w:rPr>
          <w:rFonts w:ascii="Times New Roman" w:eastAsia="Calibri" w:hAnsi="Times New Roman" w:cs="Times New Roman"/>
          <w:b/>
          <w:sz w:val="28"/>
          <w:szCs w:val="28"/>
          <w:lang w:eastAsia="ar-SA"/>
        </w:rPr>
      </w:pPr>
      <w:r w:rsidRPr="007B30FE">
        <w:rPr>
          <w:rFonts w:ascii="Times New Roman" w:hAnsi="Times New Roman" w:cs="Times New Roman"/>
          <w:b/>
          <w:sz w:val="24"/>
          <w:szCs w:val="24"/>
        </w:rPr>
        <w:lastRenderedPageBreak/>
        <w:t>7.   Найдите «лишнюю» картину</w:t>
      </w:r>
    </w:p>
    <w:p w:rsidR="007B30FE" w:rsidRPr="00ED1733" w:rsidRDefault="007B30FE" w:rsidP="007B30FE">
      <w:pPr>
        <w:shd w:val="clear" w:color="auto" w:fill="FFFFFF"/>
        <w:suppressAutoHyphens/>
        <w:spacing w:after="0" w:line="24" w:lineRule="atLeast"/>
        <w:jc w:val="both"/>
        <w:rPr>
          <w:rFonts w:ascii="Times New Roman" w:eastAsia="Calibri" w:hAnsi="Times New Roman" w:cs="Times New Roman"/>
          <w:noProof/>
          <w:sz w:val="28"/>
          <w:szCs w:val="28"/>
        </w:rPr>
      </w:pPr>
      <w:r w:rsidRPr="00631E1C">
        <w:rPr>
          <w:rFonts w:ascii="Times New Roman" w:eastAsia="Calibri" w:hAnsi="Times New Roman" w:cs="Times New Roman"/>
          <w:noProof/>
          <w:sz w:val="28"/>
          <w:szCs w:val="28"/>
        </w:rPr>
        <w:t>а)</w:t>
      </w:r>
      <w:r>
        <w:rPr>
          <w:rFonts w:ascii="Calibri" w:eastAsia="Calibri" w:hAnsi="Calibri" w:cs="Times New Roman"/>
          <w:noProof/>
        </w:rPr>
        <w:drawing>
          <wp:inline distT="0" distB="0" distL="0" distR="0">
            <wp:extent cx="1551125" cy="1977081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63" cy="1973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1E51">
        <w:rPr>
          <w:rFonts w:ascii="Times New Roman" w:eastAsia="Calibri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noProof/>
          <w:sz w:val="28"/>
          <w:szCs w:val="28"/>
        </w:rPr>
        <w:t>б)</w:t>
      </w:r>
      <w:r w:rsidR="00461E51" w:rsidRPr="00461E51">
        <w:t xml:space="preserve"> </w:t>
      </w:r>
      <w:r w:rsidR="00461E51">
        <w:rPr>
          <w:noProof/>
        </w:rPr>
        <w:drawing>
          <wp:inline distT="0" distB="0" distL="0" distR="0">
            <wp:extent cx="2247522" cy="1495167"/>
            <wp:effectExtent l="19050" t="0" r="378" b="0"/>
            <wp:docPr id="2" name="Рисунок 1" descr="http://images.forwallpaper.com/files/thumbs/preview/56/568064__still-life_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forwallpaper.com/files/thumbs/preview/56/568064__still-life_p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931" cy="1500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61E51">
        <w:rPr>
          <w:rFonts w:ascii="Calibri" w:eastAsia="Calibri" w:hAnsi="Calibri" w:cs="Times New Roman"/>
          <w:noProof/>
        </w:rPr>
        <w:t xml:space="preserve"> </w:t>
      </w:r>
      <w:r w:rsidRPr="00631E1C">
        <w:rPr>
          <w:rFonts w:ascii="Times New Roman" w:eastAsia="Calibri" w:hAnsi="Times New Roman" w:cs="Times New Roman"/>
          <w:noProof/>
          <w:sz w:val="28"/>
          <w:szCs w:val="28"/>
        </w:rPr>
        <w:t>в)</w:t>
      </w:r>
      <w:r>
        <w:rPr>
          <w:rFonts w:ascii="Calibri" w:eastAsia="Calibri" w:hAnsi="Calibri" w:cs="Times New Roman"/>
          <w:noProof/>
        </w:rPr>
        <w:drawing>
          <wp:inline distT="0" distB="0" distL="0" distR="0">
            <wp:extent cx="1902940" cy="1562633"/>
            <wp:effectExtent l="19050" t="0" r="206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7172" cy="1566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30FE" w:rsidRPr="007B30FE" w:rsidRDefault="007B30FE" w:rsidP="007B30FE">
      <w:pPr>
        <w:spacing w:before="24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</w:t>
      </w:r>
      <w:r w:rsidRPr="007B30FE">
        <w:rPr>
          <w:rFonts w:ascii="Times New Roman" w:hAnsi="Times New Roman" w:cs="Times New Roman"/>
          <w:b/>
          <w:sz w:val="24"/>
          <w:szCs w:val="24"/>
        </w:rPr>
        <w:t>.  Найдите «лишнюю» картину.</w:t>
      </w:r>
    </w:p>
    <w:p w:rsidR="007B30FE" w:rsidRPr="00ED1733" w:rsidRDefault="007B30FE" w:rsidP="007B30FE">
      <w:pPr>
        <w:spacing w:before="240" w:line="240" w:lineRule="auto"/>
        <w:rPr>
          <w:rFonts w:ascii="Times New Roman" w:hAnsi="Times New Roman" w:cs="Times New Roman"/>
          <w:sz w:val="24"/>
          <w:szCs w:val="24"/>
        </w:rPr>
      </w:pPr>
      <w:r w:rsidRPr="00ED1733">
        <w:rPr>
          <w:rFonts w:ascii="Times New Roman" w:hAnsi="Times New Roman" w:cs="Times New Roman"/>
          <w:sz w:val="24"/>
          <w:szCs w:val="24"/>
        </w:rPr>
        <w:t xml:space="preserve">а)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19200" cy="16668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733">
        <w:rPr>
          <w:rFonts w:ascii="Times New Roman" w:hAnsi="Times New Roman" w:cs="Times New Roman"/>
          <w:sz w:val="24"/>
          <w:szCs w:val="24"/>
        </w:rPr>
        <w:t xml:space="preserve">    б)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71600" cy="16668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733">
        <w:rPr>
          <w:rFonts w:ascii="Times New Roman" w:hAnsi="Times New Roman" w:cs="Times New Roman"/>
          <w:sz w:val="24"/>
          <w:szCs w:val="24"/>
        </w:rPr>
        <w:t xml:space="preserve">    в)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81125" cy="16668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733">
        <w:rPr>
          <w:rFonts w:ascii="Times New Roman" w:hAnsi="Times New Roman" w:cs="Times New Roman"/>
          <w:sz w:val="24"/>
          <w:szCs w:val="24"/>
        </w:rPr>
        <w:t xml:space="preserve">    г)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95400" cy="16573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E51" w:rsidRPr="00ED1733" w:rsidRDefault="007B30FE" w:rsidP="00461E51">
      <w:pPr>
        <w:spacing w:before="24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461E51">
        <w:rPr>
          <w:rFonts w:ascii="Times New Roman" w:hAnsi="Times New Roman" w:cs="Times New Roman"/>
          <w:sz w:val="24"/>
          <w:szCs w:val="24"/>
        </w:rPr>
        <w:t xml:space="preserve">. </w:t>
      </w:r>
      <w:r w:rsidR="00461E51" w:rsidRPr="00ED1733">
        <w:rPr>
          <w:rFonts w:ascii="Times New Roman" w:hAnsi="Times New Roman" w:cs="Times New Roman"/>
          <w:sz w:val="24"/>
          <w:szCs w:val="24"/>
        </w:rPr>
        <w:t>Отметь то, что не называется картиной.</w:t>
      </w:r>
    </w:p>
    <w:p w:rsidR="00461E51" w:rsidRPr="00ED1733" w:rsidRDefault="00461E51" w:rsidP="00461E51">
      <w:pPr>
        <w:spacing w:before="240" w:line="240" w:lineRule="auto"/>
        <w:rPr>
          <w:rFonts w:ascii="Times New Roman" w:hAnsi="Times New Roman" w:cs="Times New Roman"/>
          <w:sz w:val="24"/>
          <w:szCs w:val="24"/>
        </w:rPr>
      </w:pPr>
      <w:r w:rsidRPr="00ED1733">
        <w:rPr>
          <w:rFonts w:ascii="Times New Roman" w:hAnsi="Times New Roman" w:cs="Times New Roman"/>
          <w:sz w:val="24"/>
          <w:szCs w:val="24"/>
        </w:rPr>
        <w:t xml:space="preserve">а)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9125" cy="1190625"/>
            <wp:effectExtent l="0" t="0" r="9525" b="9525"/>
            <wp:docPr id="17" name="Рисунок 17" descr="Описание: http://s002.radikal.ru/i200/1005/e3/5d0add9182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http://s002.radikal.ru/i200/1005/e3/5d0add9182fb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733">
        <w:rPr>
          <w:rFonts w:ascii="Times New Roman" w:hAnsi="Times New Roman" w:cs="Times New Roman"/>
          <w:sz w:val="24"/>
          <w:szCs w:val="24"/>
        </w:rPr>
        <w:t xml:space="preserve">                                 б) 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9600" cy="1104900"/>
            <wp:effectExtent l="0" t="0" r="0" b="0"/>
            <wp:docPr id="16" name="Рисунок 16" descr="Описание: http://lenagold.narod.ru/fon/clipart/l/lev/leo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http://lenagold.narod.ru/fon/clipart/l/lev/leon2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733">
        <w:rPr>
          <w:rFonts w:ascii="Times New Roman" w:hAnsi="Times New Roman" w:cs="Times New Roman"/>
          <w:sz w:val="24"/>
          <w:szCs w:val="24"/>
        </w:rPr>
        <w:t xml:space="preserve">                   в)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390650" cy="1123950"/>
            <wp:effectExtent l="0" t="0" r="0" b="0"/>
            <wp:docPr id="15" name="Рисунок 15" descr="Описание: http://www.salonestet.ru/sites/default/files/images/kartina_begushchie_loshadi_002504-09_mida_italiya_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http://www.salonestet.ru/sites/default/files/images/kartina_begushchie_loshadi_002504-09_mida_italiya_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35" t="12209" r="3372"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E51" w:rsidRDefault="00461E51" w:rsidP="00461E51">
      <w:pPr>
        <w:spacing w:before="240" w:line="240" w:lineRule="auto"/>
        <w:rPr>
          <w:rFonts w:ascii="Times New Roman" w:hAnsi="Times New Roman" w:cs="Times New Roman"/>
          <w:sz w:val="24"/>
          <w:szCs w:val="24"/>
        </w:rPr>
      </w:pPr>
      <w:r w:rsidRPr="00ED1733">
        <w:rPr>
          <w:rFonts w:ascii="Times New Roman" w:hAnsi="Times New Roman" w:cs="Times New Roman"/>
          <w:sz w:val="24"/>
          <w:szCs w:val="24"/>
        </w:rPr>
        <w:t xml:space="preserve">г) 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09675" cy="120967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733">
        <w:rPr>
          <w:rFonts w:ascii="Times New Roman" w:hAnsi="Times New Roman" w:cs="Times New Roman"/>
          <w:sz w:val="24"/>
          <w:szCs w:val="24"/>
        </w:rPr>
        <w:t xml:space="preserve">                 </w:t>
      </w:r>
      <w:proofErr w:type="spellStart"/>
      <w:r w:rsidRPr="00ED1733">
        <w:rPr>
          <w:rFonts w:ascii="Times New Roman" w:hAnsi="Times New Roman" w:cs="Times New Roman"/>
          <w:sz w:val="24"/>
          <w:szCs w:val="24"/>
        </w:rPr>
        <w:t>д</w:t>
      </w:r>
      <w:proofErr w:type="spellEnd"/>
      <w:r w:rsidRPr="00ED1733">
        <w:rPr>
          <w:rFonts w:ascii="Times New Roman" w:hAnsi="Times New Roman" w:cs="Times New Roman"/>
          <w:sz w:val="24"/>
          <w:szCs w:val="24"/>
        </w:rPr>
        <w:t xml:space="preserve">) 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14400" cy="1200150"/>
            <wp:effectExtent l="0" t="0" r="0" b="0"/>
            <wp:docPr id="4" name="Рисунок 13" descr="Описание: http://900igr.net/datai/izo/Mona-Liza/0001-001-Leonardo-da-Vinchi-Mona-Liza-Dzhokon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http://900igr.net/datai/izo/Mona-Liza/0001-001-Leonardo-da-Vinchi-Mona-Liza-Dzhokonda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D1733">
        <w:rPr>
          <w:rFonts w:ascii="Times New Roman" w:hAnsi="Times New Roman" w:cs="Times New Roman"/>
          <w:sz w:val="24"/>
          <w:szCs w:val="24"/>
        </w:rPr>
        <w:tab/>
        <w:t xml:space="preserve">           е) </w:t>
      </w:r>
      <w:r w:rsidRPr="00ED173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123950" cy="1047750"/>
            <wp:effectExtent l="0" t="0" r="0" b="0"/>
            <wp:docPr id="12" name="Рисунок 12" descr="Описание: http://www.ablogabouthistory.com/wp-content/uploads/2010/07/stat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http://www.ablogabouthistory.com/wp-content/uploads/2010/07/statue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E51" w:rsidRPr="00093B51" w:rsidRDefault="00461E51" w:rsidP="00461E51">
      <w:pPr>
        <w:suppressAutoHyphens/>
        <w:spacing w:after="0" w:line="24" w:lineRule="atLeast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</w:rPr>
        <w:t>10.</w:t>
      </w:r>
      <w:r w:rsidRPr="00461E51">
        <w:rPr>
          <w:rFonts w:ascii="Times New Roman" w:hAnsi="Times New Roman"/>
          <w:b/>
          <w:sz w:val="24"/>
          <w:szCs w:val="24"/>
          <w:lang w:eastAsia="ar-SA"/>
        </w:rPr>
        <w:t xml:space="preserve"> </w:t>
      </w:r>
      <w:r w:rsidRPr="00093B51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Выбери вариант, где указаны основные цвета в живописи. </w:t>
      </w:r>
    </w:p>
    <w:p w:rsidR="00461E51" w:rsidRPr="00093B51" w:rsidRDefault="00461E51" w:rsidP="00461E51">
      <w:pPr>
        <w:suppressAutoHyphens/>
        <w:spacing w:after="0" w:line="24" w:lineRule="atLeas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93B51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а) черный, белый    </w:t>
      </w:r>
    </w:p>
    <w:p w:rsidR="00461E51" w:rsidRPr="00093B51" w:rsidRDefault="00461E51" w:rsidP="00461E51">
      <w:pPr>
        <w:suppressAutoHyphens/>
        <w:spacing w:after="0" w:line="24" w:lineRule="atLeas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93B51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б) желтый, синий, зеленый   </w:t>
      </w:r>
    </w:p>
    <w:p w:rsidR="00461E51" w:rsidRPr="00093B51" w:rsidRDefault="00461E51" w:rsidP="00461E51">
      <w:pPr>
        <w:suppressAutoHyphens/>
        <w:spacing w:after="0" w:line="24" w:lineRule="atLeas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93B51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в) синий, красный, желтый    </w:t>
      </w:r>
    </w:p>
    <w:p w:rsidR="00461E51" w:rsidRPr="00093B51" w:rsidRDefault="00461E51" w:rsidP="00461E51">
      <w:pPr>
        <w:suppressAutoHyphens/>
        <w:spacing w:after="0" w:line="24" w:lineRule="atLeas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093B51">
        <w:rPr>
          <w:rFonts w:ascii="Times New Roman" w:eastAsia="Times New Roman" w:hAnsi="Times New Roman" w:cs="Times New Roman"/>
          <w:sz w:val="24"/>
          <w:szCs w:val="24"/>
          <w:lang w:eastAsia="ar-SA"/>
        </w:rPr>
        <w:t>г) белый, серый, черный</w:t>
      </w:r>
    </w:p>
    <w:p w:rsidR="00461E51" w:rsidRDefault="00461E51" w:rsidP="00461E51">
      <w:pPr>
        <w:spacing w:before="240" w:line="240" w:lineRule="auto"/>
        <w:rPr>
          <w:rFonts w:ascii="Times New Roman" w:hAnsi="Times New Roman" w:cs="Times New Roman"/>
          <w:sz w:val="24"/>
          <w:szCs w:val="24"/>
        </w:rPr>
      </w:pPr>
    </w:p>
    <w:p w:rsidR="00CC39A2" w:rsidRPr="007B30FE" w:rsidRDefault="00CC39A2" w:rsidP="007B30FE">
      <w:pPr>
        <w:rPr>
          <w:rFonts w:ascii="Times New Roman" w:hAnsi="Times New Roman" w:cs="Times New Roman"/>
          <w:sz w:val="24"/>
          <w:szCs w:val="24"/>
        </w:rPr>
      </w:pPr>
    </w:p>
    <w:sectPr w:rsidR="00CC39A2" w:rsidRPr="007B30FE" w:rsidSect="007B30FE">
      <w:pgSz w:w="11906" w:h="16838"/>
      <w:pgMar w:top="1134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characterSpacingControl w:val="doNotCompress"/>
  <w:compat>
    <w:useFELayout/>
  </w:compat>
  <w:rsids>
    <w:rsidRoot w:val="007B30FE"/>
    <w:rsid w:val="00224200"/>
    <w:rsid w:val="00461E51"/>
    <w:rsid w:val="007B30FE"/>
    <w:rsid w:val="007D69EB"/>
    <w:rsid w:val="00AB3E88"/>
    <w:rsid w:val="00B74F21"/>
    <w:rsid w:val="00CC3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42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B30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B30F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195</Words>
  <Characters>1117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МУСЯ</dc:creator>
  <cp:keywords/>
  <dc:description/>
  <cp:lastModifiedBy>kab18-pc</cp:lastModifiedBy>
  <cp:revision>7</cp:revision>
  <dcterms:created xsi:type="dcterms:W3CDTF">2017-03-15T14:05:00Z</dcterms:created>
  <dcterms:modified xsi:type="dcterms:W3CDTF">2020-03-12T05:55:00Z</dcterms:modified>
</cp:coreProperties>
</file>